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3B2" w:rsidRDefault="005E5541" w:rsidP="008063B2">
      <w:pPr>
        <w:jc w:val="center"/>
        <w:rPr>
          <w:b/>
          <w:sz w:val="32"/>
          <w:szCs w:val="32"/>
        </w:rPr>
      </w:pPr>
      <w:r>
        <w:rPr>
          <w:b/>
          <w:sz w:val="32"/>
          <w:szCs w:val="32"/>
        </w:rPr>
        <w:t>Authorization for</w:t>
      </w:r>
      <w:r w:rsidR="0016446A" w:rsidRPr="0016446A">
        <w:rPr>
          <w:b/>
          <w:sz w:val="32"/>
          <w:szCs w:val="32"/>
        </w:rPr>
        <w:t xml:space="preserve"> Automatic Funds Withdrawal</w:t>
      </w:r>
    </w:p>
    <w:p w:rsidR="0016446A" w:rsidRPr="0016446A" w:rsidRDefault="0016446A" w:rsidP="0016446A">
      <w:pPr>
        <w:rPr>
          <w:sz w:val="32"/>
          <w:szCs w:val="32"/>
          <w:u w:val="single"/>
        </w:rPr>
      </w:pPr>
      <w:r w:rsidRPr="0016446A">
        <w:rPr>
          <w:sz w:val="32"/>
          <w:szCs w:val="32"/>
          <w:u w:val="single"/>
        </w:rPr>
        <w:t>Borrower Name</w:t>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p>
    <w:p w:rsidR="0016446A" w:rsidRPr="0016446A" w:rsidRDefault="0016446A" w:rsidP="0016446A">
      <w:pPr>
        <w:rPr>
          <w:sz w:val="32"/>
          <w:szCs w:val="32"/>
          <w:u w:val="single"/>
        </w:rPr>
      </w:pPr>
      <w:r w:rsidRPr="0016446A">
        <w:rPr>
          <w:sz w:val="32"/>
          <w:szCs w:val="32"/>
          <w:u w:val="single"/>
        </w:rPr>
        <w:t>Bank Name</w:t>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p>
    <w:p w:rsidR="0016446A" w:rsidRDefault="0016446A" w:rsidP="0016446A">
      <w:pPr>
        <w:rPr>
          <w:sz w:val="32"/>
          <w:szCs w:val="32"/>
        </w:rPr>
      </w:pPr>
      <w:r w:rsidRPr="0016446A">
        <w:rPr>
          <w:sz w:val="32"/>
          <w:szCs w:val="32"/>
          <w:u w:val="single"/>
        </w:rPr>
        <w:t>Bank Account Type</w:t>
      </w:r>
      <w:r w:rsidR="005F5AE4" w:rsidRPr="005F5AE4">
        <w:rPr>
          <w:sz w:val="32"/>
          <w:szCs w:val="32"/>
        </w:rPr>
        <w:t xml:space="preserve">   </w:t>
      </w:r>
      <w:r w:rsidR="005F5AE4" w:rsidRPr="005F5AE4">
        <w:rPr>
          <w:sz w:val="32"/>
          <w:szCs w:val="32"/>
        </w:rPr>
        <w:sym w:font="Wingdings" w:char="F06F"/>
      </w:r>
      <w:r w:rsidR="005F5AE4" w:rsidRPr="005F5AE4">
        <w:rPr>
          <w:sz w:val="32"/>
          <w:szCs w:val="32"/>
        </w:rPr>
        <w:t xml:space="preserve"> Checking   </w:t>
      </w:r>
      <w:r w:rsidR="005F5AE4" w:rsidRPr="005F5AE4">
        <w:rPr>
          <w:sz w:val="32"/>
          <w:szCs w:val="32"/>
        </w:rPr>
        <w:sym w:font="Wingdings" w:char="F06F"/>
      </w:r>
      <w:r w:rsidR="005F5AE4" w:rsidRPr="005F5AE4">
        <w:rPr>
          <w:sz w:val="32"/>
          <w:szCs w:val="32"/>
        </w:rPr>
        <w:t>Savings</w:t>
      </w:r>
    </w:p>
    <w:p w:rsidR="005F19F5" w:rsidRDefault="005F19F5" w:rsidP="005F19F5">
      <w:pPr>
        <w:jc w:val="center"/>
        <w:rPr>
          <w:sz w:val="32"/>
          <w:szCs w:val="32"/>
        </w:rPr>
      </w:pPr>
      <w:r w:rsidRPr="005F19F5">
        <w:rPr>
          <w:b/>
          <w:sz w:val="32"/>
          <w:szCs w:val="32"/>
        </w:rPr>
        <w:t>EITHER</w:t>
      </w:r>
      <w:r>
        <w:rPr>
          <w:sz w:val="32"/>
          <w:szCs w:val="32"/>
        </w:rPr>
        <w:t xml:space="preserve"> </w:t>
      </w:r>
      <w:proofErr w:type="gramStart"/>
      <w:r>
        <w:rPr>
          <w:sz w:val="32"/>
          <w:szCs w:val="32"/>
        </w:rPr>
        <w:t>enter</w:t>
      </w:r>
      <w:proofErr w:type="gramEnd"/>
      <w:r>
        <w:rPr>
          <w:sz w:val="32"/>
          <w:szCs w:val="32"/>
        </w:rPr>
        <w:t xml:space="preserve"> your account number and routing number below</w:t>
      </w:r>
    </w:p>
    <w:p w:rsidR="005F19F5" w:rsidRPr="005F19F5" w:rsidRDefault="005F19F5" w:rsidP="005F19F5">
      <w:pPr>
        <w:pStyle w:val="ListParagraph"/>
        <w:numPr>
          <w:ilvl w:val="0"/>
          <w:numId w:val="1"/>
        </w:numPr>
        <w:jc w:val="center"/>
        <w:rPr>
          <w:b/>
          <w:sz w:val="32"/>
          <w:szCs w:val="32"/>
        </w:rPr>
      </w:pPr>
      <w:r w:rsidRPr="005F19F5">
        <w:rPr>
          <w:b/>
          <w:sz w:val="32"/>
          <w:szCs w:val="32"/>
        </w:rPr>
        <w:t>OR -</w:t>
      </w:r>
    </w:p>
    <w:p w:rsidR="005F19F5" w:rsidRDefault="005F19F5" w:rsidP="005F19F5">
      <w:pPr>
        <w:jc w:val="center"/>
        <w:rPr>
          <w:sz w:val="32"/>
          <w:szCs w:val="32"/>
        </w:rPr>
      </w:pPr>
      <w:r>
        <w:rPr>
          <w:sz w:val="32"/>
          <w:szCs w:val="32"/>
        </w:rPr>
        <w:t xml:space="preserve">Attach a voided check to this form </w:t>
      </w:r>
    </w:p>
    <w:p w:rsidR="005F19F5" w:rsidRPr="0016446A" w:rsidRDefault="005F19F5" w:rsidP="005F19F5">
      <w:pPr>
        <w:jc w:val="center"/>
        <w:rPr>
          <w:sz w:val="32"/>
          <w:szCs w:val="32"/>
          <w:u w:val="single"/>
        </w:rPr>
      </w:pPr>
      <w:r>
        <w:rPr>
          <w:sz w:val="32"/>
          <w:szCs w:val="32"/>
        </w:rPr>
        <w:t>(</w:t>
      </w:r>
      <w:proofErr w:type="gramStart"/>
      <w:r>
        <w:rPr>
          <w:sz w:val="32"/>
          <w:szCs w:val="32"/>
        </w:rPr>
        <w:t>no</w:t>
      </w:r>
      <w:proofErr w:type="gramEnd"/>
      <w:r>
        <w:rPr>
          <w:sz w:val="32"/>
          <w:szCs w:val="32"/>
        </w:rPr>
        <w:t xml:space="preserve"> need to do both)</w:t>
      </w:r>
    </w:p>
    <w:p w:rsidR="0016446A" w:rsidRPr="0016446A" w:rsidRDefault="0016446A" w:rsidP="0016446A">
      <w:pPr>
        <w:rPr>
          <w:sz w:val="32"/>
          <w:szCs w:val="32"/>
          <w:u w:val="single"/>
        </w:rPr>
      </w:pPr>
      <w:r w:rsidRPr="0016446A">
        <w:rPr>
          <w:sz w:val="32"/>
          <w:szCs w:val="32"/>
          <w:u w:val="single"/>
        </w:rPr>
        <w:t>Bank Account #</w:t>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p>
    <w:p w:rsidR="0016446A" w:rsidRDefault="0016446A" w:rsidP="0016446A">
      <w:pPr>
        <w:rPr>
          <w:sz w:val="32"/>
          <w:szCs w:val="32"/>
          <w:u w:val="single"/>
        </w:rPr>
      </w:pPr>
      <w:r w:rsidRPr="0016446A">
        <w:rPr>
          <w:sz w:val="32"/>
          <w:szCs w:val="32"/>
          <w:u w:val="single"/>
        </w:rPr>
        <w:t>Routing #</w:t>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r w:rsidRPr="0016446A">
        <w:rPr>
          <w:sz w:val="32"/>
          <w:szCs w:val="32"/>
          <w:u w:val="single"/>
        </w:rPr>
        <w:tab/>
      </w:r>
    </w:p>
    <w:p w:rsidR="008063B2" w:rsidRPr="008063B2" w:rsidRDefault="008063B2" w:rsidP="0016446A">
      <w:pPr>
        <w:rPr>
          <w:sz w:val="28"/>
          <w:szCs w:val="28"/>
          <w:u w:val="single"/>
        </w:rPr>
      </w:pPr>
      <w:r w:rsidRPr="008063B2">
        <w:rPr>
          <w:sz w:val="28"/>
          <w:szCs w:val="28"/>
        </w:rPr>
        <w:sym w:font="Wingdings" w:char="F06F"/>
      </w:r>
      <w:r w:rsidR="005F19F5">
        <w:rPr>
          <w:sz w:val="28"/>
          <w:szCs w:val="28"/>
        </w:rPr>
        <w:t xml:space="preserve"> I am submitting this form to change a</w:t>
      </w:r>
      <w:r w:rsidRPr="008063B2">
        <w:rPr>
          <w:sz w:val="28"/>
          <w:szCs w:val="28"/>
        </w:rPr>
        <w:t xml:space="preserve"> prior ACH Authorization (new account, new bank, etc.)</w:t>
      </w:r>
      <w:r w:rsidRPr="008063B2">
        <w:rPr>
          <w:sz w:val="28"/>
          <w:szCs w:val="28"/>
          <w:u w:val="single"/>
        </w:rPr>
        <w:t xml:space="preserve"> </w:t>
      </w:r>
    </w:p>
    <w:p w:rsidR="0016446A" w:rsidRPr="00944A7B" w:rsidRDefault="005E5541" w:rsidP="005E5541">
      <w:pPr>
        <w:pStyle w:val="Default"/>
        <w:rPr>
          <w:b/>
        </w:rPr>
      </w:pPr>
      <w:r w:rsidRPr="005E5541">
        <w:t xml:space="preserve">We </w:t>
      </w:r>
      <w:r w:rsidR="005F19F5">
        <w:t>d</w:t>
      </w:r>
      <w:r w:rsidRPr="005E5541">
        <w:t xml:space="preserve"> not require repayment of loans by preauthorized electronic transfers. By signing below, you voluntarily authorize IC$ to debit your bank account automatically for each Loan payment due, </w:t>
      </w:r>
      <w:r w:rsidRPr="00944A7B">
        <w:rPr>
          <w:b/>
        </w:rPr>
        <w:t>on or after the due date each month</w:t>
      </w:r>
      <w:r w:rsidRPr="005E5541">
        <w:t xml:space="preserve">. Your authorization to will remain in full force and effect until you terminate it by giving us written notice at the address listed on this agreement and until we have had a reasonable opportunity to act on your notice. </w:t>
      </w:r>
      <w:r w:rsidR="00944A7B">
        <w:rPr>
          <w:b/>
        </w:rPr>
        <w:t>In order to make a change to an automatic payment authorization, we need at least 1 weeks notice.</w:t>
      </w:r>
    </w:p>
    <w:p w:rsidR="005E5541" w:rsidRPr="005E5541" w:rsidRDefault="005E5541" w:rsidP="005E5541">
      <w:pPr>
        <w:pStyle w:val="Default"/>
      </w:pPr>
    </w:p>
    <w:p w:rsidR="005E5541" w:rsidRPr="005E5541" w:rsidRDefault="005E5541" w:rsidP="005E5541">
      <w:pPr>
        <w:pStyle w:val="Default"/>
        <w:rPr>
          <w:sz w:val="22"/>
          <w:szCs w:val="22"/>
        </w:rPr>
      </w:pPr>
    </w:p>
    <w:p w:rsidR="0016446A" w:rsidRDefault="0016446A" w:rsidP="0016446A">
      <w:pPr>
        <w:rPr>
          <w:sz w:val="32"/>
          <w:szCs w:val="32"/>
        </w:rPr>
      </w:pPr>
      <w:r w:rsidRPr="0016446A">
        <w:rPr>
          <w:sz w:val="32"/>
          <w:szCs w:val="32"/>
        </w:rPr>
        <w:t xml:space="preserve"> </w:t>
      </w:r>
      <w:r w:rsidR="00426140">
        <w:rPr>
          <w:sz w:val="32"/>
          <w:szCs w:val="32"/>
        </w:rPr>
        <w:t>Signature__________________________________</w:t>
      </w:r>
      <w:r w:rsidR="00A8580A">
        <w:rPr>
          <w:sz w:val="32"/>
          <w:szCs w:val="32"/>
        </w:rPr>
        <w:t>Date:</w:t>
      </w:r>
      <w:bookmarkStart w:id="0" w:name="_GoBack"/>
      <w:bookmarkEnd w:id="0"/>
      <w:r w:rsidR="00426140">
        <w:rPr>
          <w:sz w:val="32"/>
          <w:szCs w:val="32"/>
        </w:rPr>
        <w:t>____________</w:t>
      </w:r>
    </w:p>
    <w:p w:rsidR="005F5AE4" w:rsidRDefault="005F5AE4" w:rsidP="0016446A">
      <w:pPr>
        <w:rPr>
          <w:sz w:val="32"/>
          <w:szCs w:val="32"/>
        </w:rPr>
      </w:pPr>
    </w:p>
    <w:sectPr w:rsidR="005F5AE4" w:rsidSect="00862C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46A" w:rsidRDefault="0016446A" w:rsidP="00163E5D">
      <w:pPr>
        <w:spacing w:after="0" w:line="240" w:lineRule="auto"/>
      </w:pPr>
      <w:r>
        <w:separator/>
      </w:r>
    </w:p>
  </w:endnote>
  <w:endnote w:type="continuationSeparator" w:id="0">
    <w:p w:rsidR="0016446A" w:rsidRDefault="0016446A" w:rsidP="00163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541" w:rsidRDefault="005E5541">
    <w:pPr>
      <w:pStyle w:val="Footer"/>
    </w:pPr>
    <w:r>
      <w:t xml:space="preserve">Innovative Changes </w:t>
    </w:r>
    <w:r>
      <w:sym w:font="Wingdings" w:char="F077"/>
    </w:r>
    <w:r>
      <w:t xml:space="preserve"> 2027 Lloyd Center </w:t>
    </w:r>
    <w:r>
      <w:sym w:font="Wingdings" w:char="F077"/>
    </w:r>
    <w:r>
      <w:t xml:space="preserve"> Portland, OR 97232 </w:t>
    </w:r>
    <w:r>
      <w:sym w:font="Wingdings" w:char="F077"/>
    </w:r>
    <w:r>
      <w:t xml:space="preserve"> 503-249-5205 </w:t>
    </w:r>
    <w:r>
      <w:sym w:font="Wingdings" w:char="F077"/>
    </w:r>
    <w:r>
      <w:t xml:space="preserve"> (f) 503-961-7163</w:t>
    </w:r>
  </w:p>
  <w:p w:rsidR="00163E5D" w:rsidRDefault="00163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46A" w:rsidRDefault="0016446A" w:rsidP="00163E5D">
      <w:pPr>
        <w:spacing w:after="0" w:line="240" w:lineRule="auto"/>
      </w:pPr>
      <w:r>
        <w:separator/>
      </w:r>
    </w:p>
  </w:footnote>
  <w:footnote w:type="continuationSeparator" w:id="0">
    <w:p w:rsidR="0016446A" w:rsidRDefault="0016446A" w:rsidP="00163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E5D" w:rsidRDefault="00184B00" w:rsidP="00163E5D">
    <w:pPr>
      <w:pStyle w:val="Header"/>
      <w:jc w:val="center"/>
    </w:pPr>
    <w:r w:rsidRPr="00184B00">
      <w:rPr>
        <w:noProof/>
      </w:rPr>
      <w:drawing>
        <wp:inline distT="0" distB="0" distL="0" distR="0">
          <wp:extent cx="2230374" cy="1427439"/>
          <wp:effectExtent l="19050" t="0" r="0" b="0"/>
          <wp:docPr id="2" name="Picture 1" descr="ICS Logo-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 Logo-with tagline"/>
                  <pic:cNvPicPr>
                    <a:picLocks noChangeAspect="1" noChangeArrowheads="1"/>
                  </pic:cNvPicPr>
                </pic:nvPicPr>
                <pic:blipFill>
                  <a:blip r:embed="rId1" cstate="print"/>
                  <a:srcRect/>
                  <a:stretch>
                    <a:fillRect/>
                  </a:stretch>
                </pic:blipFill>
                <pic:spPr bwMode="auto">
                  <a:xfrm>
                    <a:off x="0" y="0"/>
                    <a:ext cx="2243192" cy="1435643"/>
                  </a:xfrm>
                  <a:prstGeom prst="rect">
                    <a:avLst/>
                  </a:prstGeom>
                  <a:noFill/>
                  <a:ln w="9525">
                    <a:noFill/>
                    <a:miter lim="800000"/>
                    <a:headEnd/>
                    <a:tailEnd/>
                  </a:ln>
                </pic:spPr>
              </pic:pic>
            </a:graphicData>
          </a:graphic>
        </wp:inline>
      </w:drawing>
    </w:r>
  </w:p>
  <w:p w:rsidR="00163E5D" w:rsidRDefault="00163E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30EC1"/>
    <w:multiLevelType w:val="hybridMultilevel"/>
    <w:tmpl w:val="A204FAD6"/>
    <w:lvl w:ilvl="0" w:tplc="158E55EC">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5592"/>
    <w:rsid w:val="000C1193"/>
    <w:rsid w:val="00163E5D"/>
    <w:rsid w:val="0016446A"/>
    <w:rsid w:val="00184B00"/>
    <w:rsid w:val="00273E4F"/>
    <w:rsid w:val="002D725D"/>
    <w:rsid w:val="00345592"/>
    <w:rsid w:val="00404F94"/>
    <w:rsid w:val="00426140"/>
    <w:rsid w:val="00523441"/>
    <w:rsid w:val="005E5541"/>
    <w:rsid w:val="005F19F5"/>
    <w:rsid w:val="005F5AE4"/>
    <w:rsid w:val="008063B2"/>
    <w:rsid w:val="00862C79"/>
    <w:rsid w:val="008D5C02"/>
    <w:rsid w:val="00944A7B"/>
    <w:rsid w:val="00A858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5D"/>
  </w:style>
  <w:style w:type="paragraph" w:styleId="Footer">
    <w:name w:val="footer"/>
    <w:basedOn w:val="Normal"/>
    <w:link w:val="FooterChar"/>
    <w:uiPriority w:val="99"/>
    <w:unhideWhenUsed/>
    <w:rsid w:val="00163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E5D"/>
  </w:style>
  <w:style w:type="paragraph" w:styleId="BalloonText">
    <w:name w:val="Balloon Text"/>
    <w:basedOn w:val="Normal"/>
    <w:link w:val="BalloonTextChar"/>
    <w:uiPriority w:val="99"/>
    <w:semiHidden/>
    <w:unhideWhenUsed/>
    <w:rsid w:val="00163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E5D"/>
    <w:rPr>
      <w:rFonts w:ascii="Tahoma" w:hAnsi="Tahoma" w:cs="Tahoma"/>
      <w:sz w:val="16"/>
      <w:szCs w:val="16"/>
    </w:rPr>
  </w:style>
  <w:style w:type="paragraph" w:customStyle="1" w:styleId="Default">
    <w:name w:val="Default"/>
    <w:rsid w:val="005E554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5E5541"/>
    <w:rPr>
      <w:color w:val="808080"/>
    </w:rPr>
  </w:style>
  <w:style w:type="paragraph" w:styleId="ListParagraph">
    <w:name w:val="List Paragraph"/>
    <w:basedOn w:val="Normal"/>
    <w:uiPriority w:val="34"/>
    <w:qFormat/>
    <w:rsid w:val="005F1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E5EA4-AF2C-4F59-A72F-151A7CBD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Carmina Lass</dc:creator>
  <cp:lastModifiedBy>Rachel Stein</cp:lastModifiedBy>
  <cp:revision>2</cp:revision>
  <cp:lastPrinted>2017-09-27T18:00:00Z</cp:lastPrinted>
  <dcterms:created xsi:type="dcterms:W3CDTF">2017-09-27T18:00:00Z</dcterms:created>
  <dcterms:modified xsi:type="dcterms:W3CDTF">2017-09-27T18:00:00Z</dcterms:modified>
</cp:coreProperties>
</file>